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300"/>
        <w:tblW w:w="11088" w:type="dxa"/>
        <w:tblLayout w:type="fixed"/>
        <w:tblLook w:val="04A0"/>
      </w:tblPr>
      <w:tblGrid>
        <w:gridCol w:w="4338"/>
        <w:gridCol w:w="1620"/>
        <w:gridCol w:w="1080"/>
        <w:gridCol w:w="1170"/>
        <w:gridCol w:w="1530"/>
        <w:gridCol w:w="1350"/>
      </w:tblGrid>
      <w:tr w:rsidR="00041F6E" w:rsidRPr="00041F6E" w:rsidTr="00041F6E">
        <w:trPr>
          <w:trHeight w:val="36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>Gastos</w:t>
            </w:r>
            <w:proofErr w:type="spellEnd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>Noviembre</w:t>
            </w:r>
            <w:proofErr w:type="spellEnd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 xml:space="preserve"> 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SUB-TOTAL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IVA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FOVIAL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COTRANS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</w:t>
            </w: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sz w:val="24"/>
                <w:szCs w:val="24"/>
              </w:rPr>
              <w:t>7.97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sz w:val="24"/>
                <w:szCs w:val="24"/>
              </w:rPr>
              <w:t>1.04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sz w:val="24"/>
                <w:szCs w:val="24"/>
              </w:rPr>
              <w:t>0.66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sz w:val="24"/>
                <w:szCs w:val="24"/>
              </w:rPr>
              <w:t>0.33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15.95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2.07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1.32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0.66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15.98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2.08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1.29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0.65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8.03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0.62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12.13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0.56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16.06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2.09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1.23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0.62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12.06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0.91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16.15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1.17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12.12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0.67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Sumas </w:t>
            </w:r>
            <w:proofErr w:type="spellStart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Totales</w:t>
            </w:r>
            <w:proofErr w:type="spellEnd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=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116.45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15.24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8.43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4.48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145</w:t>
            </w: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6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>Ventas</w:t>
            </w:r>
            <w:proofErr w:type="spellEnd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>Noviembre</w:t>
            </w:r>
            <w:proofErr w:type="spellEnd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 xml:space="preserve"> 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0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  L  I  E  N  T  E  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C.F. Nº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Ventas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IVA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% </w:t>
            </w:r>
            <w:proofErr w:type="spellStart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Retenido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TOTALES</w:t>
            </w:r>
          </w:p>
        </w:tc>
      </w:tr>
      <w:tr w:rsidR="00041F6E" w:rsidRPr="00041F6E" w:rsidTr="00041F6E">
        <w:trPr>
          <w:trHeight w:val="28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28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sz w:val="24"/>
                <w:szCs w:val="24"/>
              </w:rPr>
              <w:t>DIAVETSA,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sz w:val="24"/>
                <w:szCs w:val="24"/>
              </w:rPr>
              <w:t>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sz w:val="24"/>
                <w:szCs w:val="24"/>
              </w:rPr>
              <w:t>300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sz w:val="24"/>
                <w:szCs w:val="24"/>
              </w:rPr>
              <w:t>39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sz w:val="24"/>
                <w:szCs w:val="24"/>
              </w:rPr>
              <w:t>339</w:t>
            </w: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Sumas </w:t>
            </w:r>
            <w:proofErr w:type="spellStart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Totales</w:t>
            </w:r>
            <w:proofErr w:type="spellEnd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=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300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339</w:t>
            </w:r>
          </w:p>
        </w:tc>
      </w:tr>
      <w:tr w:rsidR="00041F6E" w:rsidRPr="00041F6E" w:rsidTr="00041F6E">
        <w:trPr>
          <w:trHeight w:val="293"/>
        </w:trPr>
        <w:tc>
          <w:tcPr>
            <w:tcW w:w="43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293"/>
        </w:trPr>
        <w:tc>
          <w:tcPr>
            <w:tcW w:w="43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6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>Compras</w:t>
            </w:r>
            <w:proofErr w:type="spellEnd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>Noviembre</w:t>
            </w:r>
            <w:proofErr w:type="spellEnd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 xml:space="preserve"> 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 S T A B L E C I M I E N T O 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Valor </w:t>
            </w:r>
            <w:proofErr w:type="spellStart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Bruto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IVA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Centroamerica</w:t>
            </w:r>
            <w:proofErr w:type="spellEnd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 xml:space="preserve"> Comercial,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3.25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Centroamerica</w:t>
            </w:r>
            <w:proofErr w:type="spellEnd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 xml:space="preserve"> Comercial,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21.35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24.13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Centroamerica</w:t>
            </w:r>
            <w:proofErr w:type="spellEnd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 xml:space="preserve"> Comercial,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12.17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13.75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Freund</w:t>
            </w:r>
            <w:proofErr w:type="spellEnd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26.99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3.51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30.5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Freund</w:t>
            </w:r>
            <w:proofErr w:type="spellEnd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6.59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7.45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Freund</w:t>
            </w:r>
            <w:proofErr w:type="spellEnd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13.01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14.7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 xml:space="preserve">Almacenes </w:t>
            </w: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Vidrí</w:t>
            </w:r>
            <w:proofErr w:type="spellEnd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6.06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6.85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IMPRESSA,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15.13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17.1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IMPRESSA,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11.78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13.31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ALPINA,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35.22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4.58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39.8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ALPINA,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68.94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8.96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77.9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ALPINA,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17.7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ALPINA,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37.92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4.93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42.85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ALPINA,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11.51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13.01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ALPINA,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18.58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H. BARON,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36.53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317.53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lastRenderedPageBreak/>
              <w:t>H. BARON,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3.25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28.25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Super</w:t>
            </w:r>
            <w:proofErr w:type="spellEnd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 xml:space="preserve"> Repuestos El Salvador,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3.12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27.12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Super</w:t>
            </w:r>
            <w:proofErr w:type="spellEnd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 xml:space="preserve"> Repuestos El Salvador,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14.75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16.67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Super</w:t>
            </w:r>
            <w:proofErr w:type="spellEnd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 xml:space="preserve"> Repuestos El Salvador,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76.5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9.95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86.45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Super</w:t>
            </w:r>
            <w:proofErr w:type="spellEnd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 xml:space="preserve"> Repuestos El Salvador,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34.75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4.52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39.27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SV"/>
              </w:rPr>
            </w:pP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>Super</w:t>
            </w:r>
            <w:proofErr w:type="spellEnd"/>
            <w:r w:rsidRPr="00041F6E">
              <w:rPr>
                <w:rFonts w:ascii="Calibri" w:eastAsia="Times New Roman" w:hAnsi="Calibri" w:cs="Calibri"/>
                <w:sz w:val="24"/>
                <w:szCs w:val="24"/>
                <w:lang w:val="es-SV"/>
              </w:rPr>
              <w:t xml:space="preserve"> Repuestos El Salvador,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7.91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Despacho</w:t>
            </w:r>
            <w:proofErr w:type="spellEnd"/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proofErr w:type="spellStart"/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Contable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35.4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4.6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sz w:val="24"/>
                <w:szCs w:val="24"/>
              </w:rPr>
              <w:t>40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41F6E" w:rsidRPr="00041F6E" w:rsidTr="00041F6E">
        <w:trPr>
          <w:trHeight w:val="315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Sumas </w:t>
            </w:r>
            <w:proofErr w:type="spellStart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Totales</w:t>
            </w:r>
            <w:proofErr w:type="spellEnd"/>
            <w:r w:rsidRPr="00041F6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=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804.15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104.57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41F6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908.8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F6E" w:rsidRPr="00041F6E" w:rsidRDefault="00041F6E" w:rsidP="00041F6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:rsidR="00F83032" w:rsidRDefault="00F83032"/>
    <w:sectPr w:rsidR="00F83032" w:rsidSect="00041F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41F6E"/>
    <w:rsid w:val="00041F6E"/>
    <w:rsid w:val="00F83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1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2018-12-05T21:43:00Z</dcterms:created>
  <dcterms:modified xsi:type="dcterms:W3CDTF">2018-12-05T21:51:00Z</dcterms:modified>
</cp:coreProperties>
</file>