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606"/>
        <w:tblW w:w="10120" w:type="dxa"/>
        <w:tblCellMar>
          <w:left w:w="70" w:type="dxa"/>
          <w:right w:w="70" w:type="dxa"/>
        </w:tblCellMar>
        <w:tblLook w:val="04A0"/>
      </w:tblPr>
      <w:tblGrid>
        <w:gridCol w:w="3640"/>
        <w:gridCol w:w="1500"/>
        <w:gridCol w:w="1200"/>
        <w:gridCol w:w="1200"/>
        <w:gridCol w:w="1380"/>
        <w:gridCol w:w="1200"/>
      </w:tblGrid>
      <w:tr w:rsidR="00CD64FA" w:rsidRPr="00CD64FA" w:rsidTr="00CD64FA">
        <w:trPr>
          <w:trHeight w:val="36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Gastos Enero 2021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FOVIAL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 xml:space="preserve">COTRANS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TOTAL</w:t>
            </w: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D64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D64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1.12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D64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D64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11.75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1.53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1.15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15</w:t>
            </w: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15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23.54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3.06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2.27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1.13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30</w:t>
            </w: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6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Ventas Enero 2021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C  L  I  E  N  T  E 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% Retenido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TOTALES</w:t>
            </w: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CD64FA" w:rsidRPr="00CD64FA" w:rsidTr="00CD64FA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CD64FA" w:rsidRPr="00CD64FA" w:rsidTr="00CD64FA">
        <w:trPr>
          <w:trHeight w:val="315"/>
        </w:trPr>
        <w:tc>
          <w:tcPr>
            <w:tcW w:w="3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0</w:t>
            </w: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6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Compras Enero 2021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D0D0D"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color w:val="0D0D0D"/>
                <w:lang w:eastAsia="es-ES"/>
              </w:rPr>
              <w:t>E S T A B L E C I M I E N T O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TOTAL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FREMARCA,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30.97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4.03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35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ALMACENES VIDRI,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6.54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0.85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7.39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ALMACENES VIDRI,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14.34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1.86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16.2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Despacho Contable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lang w:eastAsia="es-ES"/>
              </w:rPr>
              <w:t>40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CD64FA" w:rsidRPr="00CD64FA" w:rsidTr="00CD64FA">
        <w:trPr>
          <w:trHeight w:val="315"/>
        </w:trPr>
        <w:tc>
          <w:tcPr>
            <w:tcW w:w="3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CD64FA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b/>
                <w:bCs/>
                <w:lang w:eastAsia="es-ES"/>
              </w:rPr>
              <w:t>87.25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b/>
                <w:bCs/>
                <w:lang w:eastAsia="es-ES"/>
              </w:rPr>
              <w:t>11.34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CD64FA">
              <w:rPr>
                <w:rFonts w:ascii="Calibri" w:eastAsia="Times New Roman" w:hAnsi="Calibri" w:cs="Calibri"/>
                <w:b/>
                <w:bCs/>
                <w:lang w:eastAsia="es-ES"/>
              </w:rPr>
              <w:t>98.59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4FA" w:rsidRPr="00CD64FA" w:rsidRDefault="00CD64FA" w:rsidP="00CD64FA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</w:tbl>
    <w:p w:rsidR="00C1276D" w:rsidRDefault="00C1276D"/>
    <w:sectPr w:rsidR="00C1276D" w:rsidSect="00C1276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D64FA"/>
    <w:rsid w:val="00C1276D"/>
    <w:rsid w:val="00CD6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76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0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636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2021-02-06T00:09:00Z</dcterms:created>
  <dcterms:modified xsi:type="dcterms:W3CDTF">2021-02-06T00:11:00Z</dcterms:modified>
</cp:coreProperties>
</file>